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宁波职业技术学院优秀毕业生登记表</w:t>
      </w:r>
    </w:p>
    <w:tbl>
      <w:tblPr>
        <w:tblStyle w:val="5"/>
        <w:tblW w:w="505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7"/>
        <w:gridCol w:w="1754"/>
        <w:gridCol w:w="1145"/>
        <w:gridCol w:w="1723"/>
        <w:gridCol w:w="1290"/>
        <w:gridCol w:w="1488"/>
      </w:tblGrid>
      <w:tr>
        <w:trPr>
          <w:cantSplit/>
          <w:trHeight w:val="698" w:hRule="atLeast"/>
          <w:jc w:val="center"/>
        </w:trPr>
        <w:tc>
          <w:tcPr>
            <w:tcW w:w="6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55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FF0000"/>
                <w:kern w:val="0"/>
                <w:sz w:val="24"/>
              </w:rPr>
              <w:t>机电工程学院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lang w:val="en-US" w:eastAsia="zh-Hans"/>
              </w:rPr>
              <w:t>全称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674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入学年份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4029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间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4295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hint="default" w:ascii="宋体" w:hAnsi="宋体"/>
                <w:color w:val="FF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示例</w:t>
            </w:r>
            <w:r>
              <w:rPr>
                <w:rFonts w:hint="default" w:ascii="宋体" w:hAnsi="宋体"/>
                <w:color w:val="FF0000"/>
                <w:kern w:val="0"/>
                <w:sz w:val="24"/>
                <w:szCs w:val="24"/>
                <w:lang w:eastAsia="zh-Hans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学年 宁波职业技术学院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Hans"/>
              </w:rPr>
              <w:t>综合一等奖学金</w:t>
            </w: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学年 宁波职业技术学院优秀学生</w:t>
            </w:r>
          </w:p>
        </w:tc>
      </w:tr>
      <w:tr>
        <w:trPr>
          <w:cantSplit/>
          <w:trHeight w:val="6932" w:hRule="atLeast"/>
          <w:jc w:val="center"/>
        </w:trPr>
        <w:tc>
          <w:tcPr>
            <w:tcW w:w="6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（3</w:t>
            </w:r>
            <w:r>
              <w:rPr>
                <w:rFonts w:ascii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4291" w:type="pct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tblpY="30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418"/>
      </w:tblGrid>
      <w:tr>
        <w:trPr>
          <w:trHeight w:val="2795" w:hRule="atLeast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任（辅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导员）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负责人：</w:t>
            </w:r>
          </w:p>
          <w:p>
            <w:pPr>
              <w:spacing w:line="400" w:lineRule="exact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381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院系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部门（盖章）：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543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学工部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部门（盖章）：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872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（盖章）：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624" w:hRule="atLeast"/>
        </w:trPr>
        <w:tc>
          <w:tcPr>
            <w:tcW w:w="6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注</w:t>
            </w:r>
          </w:p>
        </w:tc>
        <w:tc>
          <w:tcPr>
            <w:tcW w:w="4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420" w:firstLineChars="200"/>
        <w:jc w:val="right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宁波职业技术学院学工部制表</w:t>
      </w:r>
    </w:p>
    <w:p>
      <w:pPr>
        <w:spacing w:line="400" w:lineRule="exact"/>
        <w:ind w:firstLine="420" w:firstLineChars="200"/>
        <w:rPr>
          <w:rFonts w:ascii="宋体"/>
          <w:color w:val="000000"/>
          <w:kern w:val="0"/>
          <w:szCs w:val="21"/>
        </w:rPr>
      </w:pPr>
    </w:p>
    <w:p>
      <w:pPr>
        <w:spacing w:line="400" w:lineRule="exact"/>
        <w:ind w:firstLine="420" w:firstLineChars="200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</w:t>
      </w:r>
      <w:r>
        <w:rPr>
          <w:rFonts w:ascii="宋体" w:hAnsi="宋体"/>
          <w:color w:val="000000"/>
          <w:kern w:val="0"/>
          <w:szCs w:val="21"/>
        </w:rPr>
        <w:t>1</w:t>
      </w:r>
      <w:r>
        <w:rPr>
          <w:rFonts w:hint="eastAsia" w:ascii="宋体" w:hAnsi="宋体"/>
          <w:color w:val="000000"/>
          <w:kern w:val="0"/>
          <w:szCs w:val="21"/>
        </w:rPr>
        <w:t>．此表正反面打印、一式两份：学生本人档案、学校各一份。</w:t>
      </w:r>
    </w:p>
    <w:p>
      <w:pPr>
        <w:spacing w:line="400" w:lineRule="exact"/>
        <w:ind w:firstLine="840" w:firstLineChars="400"/>
        <w:rPr>
          <w:rFonts w:asci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</w:t>
      </w:r>
      <w:r>
        <w:rPr>
          <w:rFonts w:hint="eastAsia" w:ascii="宋体" w:hAnsi="宋体"/>
          <w:color w:val="000000"/>
          <w:kern w:val="0"/>
          <w:szCs w:val="21"/>
        </w:rPr>
        <w:t>．本表内容可打印或用钢笔填写，经院（系）、学校盖章方有效。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altName w:val="宋体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报隶-简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Unicode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-简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隶书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楷体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NewRomanPS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黑提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TimesNewRomanPS-ItalicMT">
    <w:panose1 w:val="02020703060505090304"/>
    <w:charset w:val="00"/>
    <w:family w:val="roman"/>
    <w:pitch w:val="default"/>
    <w:sig w:usb0="E0000AFF" w:usb1="00007843" w:usb2="00000001" w:usb3="00000000" w:csb0="400001BF" w:csb1="DFF7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altName w:val="苹方-简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aseem Regular">
    <w:panose1 w:val="00000400000000000000"/>
    <w:charset w:val="00"/>
    <w:family w:val="auto"/>
    <w:pitch w:val="default"/>
    <w:sig w:usb0="00000000" w:usb1="00000000" w:usb2="00000000" w:usb3="00000000" w:csb0="00000040" w:csb1="20000000"/>
  </w:font>
  <w:font w:name="Verdana Regular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Tw Cen MT Regular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YuKyokasho Medium">
    <w:altName w:val="Hiragino Sans"/>
    <w:panose1 w:val="02000500000000000000"/>
    <w:charset w:val="80"/>
    <w:family w:val="auto"/>
    <w:pitch w:val="default"/>
    <w:sig w:usb0="00000000" w:usb1="00000000" w:usb2="00000012" w:usb3="00000000" w:csb0="0002000D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eravek">
    <w:panose1 w:val="020B0503040000020004"/>
    <w:charset w:val="00"/>
    <w:family w:val="auto"/>
    <w:pitch w:val="default"/>
    <w:sig w:usb0="A00000EF" w:usb1="5000207B" w:usb2="00000000" w:usb3="00000000" w:csb0="2000009F" w:csb1="00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JhengHei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altName w:val="苹方-简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TimesNewRomanPS-Bold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87"/>
    <w:rsid w:val="0001652F"/>
    <w:rsid w:val="000F161D"/>
    <w:rsid w:val="00501B8D"/>
    <w:rsid w:val="00533912"/>
    <w:rsid w:val="006354D1"/>
    <w:rsid w:val="006C4587"/>
    <w:rsid w:val="008A2227"/>
    <w:rsid w:val="0092798D"/>
    <w:rsid w:val="009E410C"/>
    <w:rsid w:val="00DE7F75"/>
    <w:rsid w:val="00E11A5F"/>
    <w:rsid w:val="00E653D6"/>
    <w:rsid w:val="00F84C08"/>
    <w:rsid w:val="7F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2018-08-30T11:22:00Z</dcterms:created>
  <dc:creator>Windows 用户</dc:creator>
  <cp:lastModifiedBy>linboxia</cp:lastModifiedBy>
  <dcterms:modified xsi:type="dcterms:W3CDTF">2022-02-10T10:30:51Z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